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D60087" w:rsidRPr="00D60087" w14:paraId="1E613D4A" w14:textId="77777777" w:rsidTr="00063CA6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3CB9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</w:rPr>
            </w:pPr>
            <w:r w:rsidRPr="00D60087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</w:p>
          <w:p w14:paraId="684571B3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60087">
              <w:rPr>
                <w:rFonts w:ascii="Tw Cen MT" w:eastAsia="CenturyGothic-Bold" w:hAnsi="Tw Cen MT" w:cs="Segoe UI Variable Text"/>
                <w:b/>
                <w:sz w:val="28"/>
                <w:szCs w:val="28"/>
                <w:lang w:val="en-IN"/>
              </w:rPr>
              <w:t>2</w:t>
            </w:r>
            <w:r w:rsidRPr="00D60087">
              <w:rPr>
                <w:rFonts w:ascii="Tw Cen MT" w:eastAsia="CenturyGothic-Bold" w:hAnsi="Tw Cen MT" w:cs="Segoe UI Variable Text"/>
                <w:b/>
                <w:sz w:val="28"/>
                <w:szCs w:val="28"/>
              </w:rPr>
              <w:t>2PC1AM304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27E0D4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53E90812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DE77953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4263660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i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900D6D1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603DF6E0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434DF3E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652EA2" w14:textId="77777777" w:rsidR="00D60087" w:rsidRPr="00D60087" w:rsidRDefault="00D60087" w:rsidP="00D60087">
            <w:pPr>
              <w:spacing w:after="0" w:line="240" w:lineRule="auto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ABFEA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 w:eastAsia="en-IN"/>
              </w:rPr>
            </w:pPr>
            <w:r w:rsidRPr="00D60087">
              <w:rPr>
                <w:rFonts w:ascii="Tw Cen MT" w:hAnsi="Tw Cen MT"/>
                <w:b/>
                <w:sz w:val="40"/>
                <w:szCs w:val="40"/>
              </w:rPr>
              <w:t>R22</w:t>
            </w:r>
          </w:p>
        </w:tc>
      </w:tr>
    </w:tbl>
    <w:p w14:paraId="25D1776B" w14:textId="77777777" w:rsidR="00D60087" w:rsidRPr="00D60087" w:rsidRDefault="00D60087" w:rsidP="00D60087">
      <w:pPr>
        <w:spacing w:after="0" w:line="240" w:lineRule="auto"/>
        <w:jc w:val="center"/>
        <w:rPr>
          <w:rFonts w:ascii="Tw Cen MT" w:hAnsi="Tw Cen MT"/>
          <w:sz w:val="28"/>
          <w:szCs w:val="28"/>
          <w:lang w:val="en-IN" w:eastAsia="en-IN"/>
        </w:rPr>
      </w:pPr>
      <w:r w:rsidRPr="00D60087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6FDF0C06" w14:textId="77777777" w:rsidR="00D60087" w:rsidRPr="00D60087" w:rsidRDefault="00D60087" w:rsidP="00D6008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D60087">
        <w:rPr>
          <w:rFonts w:ascii="Tw Cen MT" w:hAnsi="Tw Cen MT"/>
          <w:bCs/>
          <w:sz w:val="28"/>
          <w:szCs w:val="28"/>
        </w:rPr>
        <w:t>(AUTONOMOUS)</w:t>
      </w:r>
    </w:p>
    <w:p w14:paraId="5ADD3F4F" w14:textId="46235FE6" w:rsidR="00D60087" w:rsidRPr="00D60087" w:rsidRDefault="00D60087" w:rsidP="00D60087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D60087">
        <w:rPr>
          <w:rFonts w:ascii="Tw Cen MT" w:hAnsi="Tw Cen MT"/>
          <w:sz w:val="28"/>
          <w:szCs w:val="28"/>
        </w:rPr>
        <w:t>B.Tech</w:t>
      </w:r>
      <w:r w:rsidR="006F5D3F">
        <w:rPr>
          <w:rFonts w:ascii="Tw Cen MT" w:hAnsi="Tw Cen MT"/>
          <w:sz w:val="28"/>
          <w:szCs w:val="28"/>
        </w:rPr>
        <w:t>.</w:t>
      </w:r>
      <w:r w:rsidRPr="00D60087">
        <w:rPr>
          <w:rFonts w:ascii="Tw Cen MT" w:hAnsi="Tw Cen MT"/>
          <w:sz w:val="28"/>
          <w:szCs w:val="28"/>
        </w:rPr>
        <w:t xml:space="preserve"> I</w:t>
      </w:r>
      <w:r w:rsidRPr="00D60087">
        <w:rPr>
          <w:rFonts w:ascii="Tw Cen MT" w:hAnsi="Tw Cen MT"/>
          <w:sz w:val="28"/>
          <w:szCs w:val="28"/>
          <w:lang w:val="en-IN"/>
        </w:rPr>
        <w:t>V</w:t>
      </w:r>
      <w:r w:rsidRPr="00D60087">
        <w:rPr>
          <w:rFonts w:ascii="Tw Cen MT" w:hAnsi="Tw Cen MT"/>
          <w:sz w:val="28"/>
          <w:szCs w:val="28"/>
        </w:rPr>
        <w:t xml:space="preserve"> Year I</w:t>
      </w:r>
      <w:r w:rsidRPr="00D60087">
        <w:rPr>
          <w:rFonts w:ascii="Tw Cen MT" w:hAnsi="Tw Cen MT"/>
          <w:sz w:val="28"/>
          <w:szCs w:val="28"/>
          <w:lang w:val="en-IN"/>
        </w:rPr>
        <w:t>I</w:t>
      </w:r>
      <w:r w:rsidRPr="00D60087">
        <w:rPr>
          <w:rFonts w:ascii="Tw Cen MT" w:hAnsi="Tw Cen MT"/>
          <w:sz w:val="28"/>
          <w:szCs w:val="28"/>
        </w:rPr>
        <w:t xml:space="preserve"> Semester Regular Examinations, Ma</w:t>
      </w:r>
      <w:r w:rsidRPr="00D60087">
        <w:rPr>
          <w:rFonts w:ascii="Tw Cen MT" w:hAnsi="Tw Cen MT"/>
          <w:sz w:val="28"/>
          <w:szCs w:val="28"/>
          <w:lang w:val="en-IN"/>
        </w:rPr>
        <w:t>y</w:t>
      </w:r>
      <w:r w:rsidRPr="00D60087">
        <w:rPr>
          <w:rFonts w:ascii="Tw Cen MT" w:hAnsi="Tw Cen MT"/>
          <w:sz w:val="28"/>
          <w:szCs w:val="28"/>
        </w:rPr>
        <w:t xml:space="preserve"> 2026 </w:t>
      </w:r>
    </w:p>
    <w:p w14:paraId="74D2A0B9" w14:textId="263E7BE2" w:rsidR="00D60087" w:rsidRPr="00D60087" w:rsidRDefault="006F5D3F" w:rsidP="00D60087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D60087">
        <w:rPr>
          <w:rFonts w:ascii="Tw Cen MT" w:hAnsi="Tw Cen MT"/>
          <w:b/>
          <w:sz w:val="28"/>
          <w:szCs w:val="28"/>
          <w:lang w:val="en-IN"/>
        </w:rPr>
        <w:t>NATURAL LANGUAGE PROCESSING</w:t>
      </w:r>
    </w:p>
    <w:p w14:paraId="4F6CD00B" w14:textId="6A411E32" w:rsidR="00D60087" w:rsidRPr="00D60087" w:rsidRDefault="00D60087" w:rsidP="00D60087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D60087">
        <w:rPr>
          <w:rFonts w:ascii="Tw Cen MT" w:hAnsi="Tw Cen MT"/>
          <w:sz w:val="26"/>
          <w:szCs w:val="26"/>
        </w:rPr>
        <w:t>(</w:t>
      </w:r>
      <w:r w:rsidRPr="00D60087">
        <w:rPr>
          <w:rFonts w:ascii="Tw Cen MT" w:hAnsi="Tw Cen MT"/>
          <w:sz w:val="26"/>
          <w:szCs w:val="26"/>
          <w:lang w:val="en-IN"/>
        </w:rPr>
        <w:t>IT</w:t>
      </w:r>
      <w:r w:rsidRPr="00D60087">
        <w:rPr>
          <w:rFonts w:ascii="Tw Cen MT" w:hAnsi="Tw Cen MT"/>
          <w:sz w:val="26"/>
          <w:szCs w:val="26"/>
        </w:rPr>
        <w:t>)</w:t>
      </w:r>
    </w:p>
    <w:p w14:paraId="1C761322" w14:textId="599F1456" w:rsidR="00D60087" w:rsidRPr="00D60087" w:rsidRDefault="00D60087" w:rsidP="00D60087">
      <w:pPr>
        <w:spacing w:after="0" w:line="240" w:lineRule="auto"/>
        <w:rPr>
          <w:rFonts w:ascii="Tw Cen MT" w:hAnsi="Tw Cen MT"/>
          <w:b/>
          <w:sz w:val="28"/>
          <w:szCs w:val="28"/>
          <w:lang w:eastAsia="en-IN"/>
        </w:rPr>
      </w:pPr>
      <w:r w:rsidRPr="00D60087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</w:t>
      </w:r>
      <w:r w:rsidRPr="00D60087">
        <w:rPr>
          <w:rFonts w:ascii="Tw Cen MT" w:hAnsi="Tw Cen MT"/>
          <w:b/>
          <w:sz w:val="26"/>
          <w:szCs w:val="26"/>
          <w:lang w:eastAsia="en-IN"/>
        </w:rPr>
        <w:tab/>
      </w:r>
      <w:r w:rsidRPr="00D60087">
        <w:rPr>
          <w:rFonts w:ascii="Tw Cen MT" w:hAnsi="Tw Cen MT"/>
          <w:b/>
          <w:sz w:val="26"/>
          <w:szCs w:val="26"/>
          <w:lang w:eastAsia="en-IN"/>
        </w:rPr>
        <w:tab/>
      </w:r>
      <w:r w:rsidRPr="00D60087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D60087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78C8D0B8" w14:textId="77777777" w:rsidR="00D60087" w:rsidRDefault="00D60087" w:rsidP="00D6008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 xml:space="preserve">Answer ALL questions in PART-A. </w:t>
      </w:r>
    </w:p>
    <w:p w14:paraId="4AFC2D16" w14:textId="77777777" w:rsidR="00D60087" w:rsidRDefault="00D60087" w:rsidP="00D60087">
      <w:pPr>
        <w:spacing w:after="0" w:line="240" w:lineRule="auto"/>
        <w:rPr>
          <w:rFonts w:ascii="Times New Roman" w:hAnsi="Times New Roman"/>
          <w:bCs/>
          <w:i/>
          <w:iCs/>
          <w:sz w:val="24"/>
          <w:lang w:eastAsia="en-IN"/>
        </w:rPr>
      </w:pPr>
      <w:r>
        <w:rPr>
          <w:rFonts w:ascii="Times New Roman" w:hAnsi="Times New Roman"/>
          <w:bCs/>
          <w:i/>
          <w:iCs/>
          <w:sz w:val="24"/>
          <w:lang w:eastAsia="en-IN"/>
        </w:rPr>
        <w:t>Answer any ONE question from each unit in PART-B.</w:t>
      </w:r>
    </w:p>
    <w:p w14:paraId="475A83C7" w14:textId="77777777" w:rsidR="00D60087" w:rsidRDefault="00D60087" w:rsidP="00D60087">
      <w:pPr>
        <w:spacing w:after="0" w:line="240" w:lineRule="auto"/>
        <w:rPr>
          <w:rFonts w:asciiTheme="majorHAnsi" w:hAnsiTheme="majorHAnsi" w:cs="Arial"/>
          <w:b/>
          <w:sz w:val="25"/>
          <w:szCs w:val="25"/>
          <w:lang w:eastAsia="en-IN"/>
        </w:rPr>
      </w:pPr>
    </w:p>
    <w:p w14:paraId="767E3A83" w14:textId="77777777" w:rsidR="00D60087" w:rsidRPr="00D60087" w:rsidRDefault="00D60087" w:rsidP="00D60087">
      <w:pPr>
        <w:spacing w:after="0" w:line="240" w:lineRule="auto"/>
        <w:ind w:left="4320" w:firstLine="720"/>
        <w:rPr>
          <w:rFonts w:ascii="Times New Roman" w:hAnsi="Times New Roman"/>
          <w:b/>
          <w:sz w:val="24"/>
          <w:szCs w:val="24"/>
          <w:lang w:eastAsia="en-IN"/>
        </w:rPr>
      </w:pPr>
      <w:r w:rsidRPr="00D60087">
        <w:rPr>
          <w:rFonts w:ascii="Times New Roman" w:eastAsia="Calibri" w:hAnsi="Times New Roman"/>
          <w:b/>
          <w:sz w:val="24"/>
          <w:szCs w:val="24"/>
          <w:u w:val="single"/>
        </w:rPr>
        <w:t>PART–A</w:t>
      </w:r>
      <w:r w:rsidRPr="00D6008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  <w:t xml:space="preserve">             5X2=10M</w:t>
      </w:r>
    </w:p>
    <w:p w14:paraId="6397AFE5" w14:textId="77777777" w:rsidR="00D60087" w:rsidRPr="00D60087" w:rsidRDefault="00D60087" w:rsidP="00D60087">
      <w:pPr>
        <w:spacing w:after="0" w:line="240" w:lineRule="auto"/>
        <w:rPr>
          <w:rFonts w:ascii="Times New Roman" w:hAnsi="Times New Roman"/>
          <w:b/>
          <w:sz w:val="24"/>
          <w:szCs w:val="24"/>
          <w:lang w:eastAsia="en-IN"/>
        </w:rPr>
      </w:pP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  <w:r w:rsidRPr="00D60087">
        <w:rPr>
          <w:rFonts w:ascii="Times New Roman" w:hAnsi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320"/>
        <w:gridCol w:w="947"/>
        <w:gridCol w:w="805"/>
        <w:gridCol w:w="806"/>
      </w:tblGrid>
      <w:tr w:rsidR="00D60087" w:rsidRPr="00D60087" w14:paraId="1C5EC1F2" w14:textId="77777777" w:rsidTr="00063CA6">
        <w:tc>
          <w:tcPr>
            <w:tcW w:w="902" w:type="dxa"/>
          </w:tcPr>
          <w:p w14:paraId="4D43CB38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3CD7F3D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Define stemming and lemmatization and differentiate between them.</w:t>
            </w:r>
          </w:p>
        </w:tc>
        <w:tc>
          <w:tcPr>
            <w:tcW w:w="947" w:type="dxa"/>
          </w:tcPr>
          <w:p w14:paraId="43B175E9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A055572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09ABBC2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D60087" w:rsidRPr="00D60087" w14:paraId="0DAC941C" w14:textId="77777777" w:rsidTr="00063CA6">
        <w:tc>
          <w:tcPr>
            <w:tcW w:w="902" w:type="dxa"/>
          </w:tcPr>
          <w:p w14:paraId="7A433235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7EEA1E86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Define Vector Space Model.</w:t>
            </w:r>
          </w:p>
        </w:tc>
        <w:tc>
          <w:tcPr>
            <w:tcW w:w="947" w:type="dxa"/>
          </w:tcPr>
          <w:p w14:paraId="76A203DF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407B725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5ADDE52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  <w:tr w:rsidR="00D60087" w:rsidRPr="00D60087" w14:paraId="3DD670CC" w14:textId="77777777" w:rsidTr="00063CA6">
        <w:tc>
          <w:tcPr>
            <w:tcW w:w="902" w:type="dxa"/>
          </w:tcPr>
          <w:p w14:paraId="30BABD94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0707B494" w14:textId="77777777" w:rsidR="00D60087" w:rsidRPr="00D60087" w:rsidRDefault="00D60087" w:rsidP="00D60087">
            <w:pPr>
              <w:spacing w:after="0" w:line="240" w:lineRule="auto"/>
              <w:ind w:right="-603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What is sigmoid function</w:t>
            </w:r>
          </w:p>
        </w:tc>
        <w:tc>
          <w:tcPr>
            <w:tcW w:w="947" w:type="dxa"/>
          </w:tcPr>
          <w:p w14:paraId="4DA75520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77991C8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7DDA615F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  <w:tr w:rsidR="00D60087" w:rsidRPr="00D60087" w14:paraId="521748BC" w14:textId="77777777" w:rsidTr="00063CA6">
        <w:tc>
          <w:tcPr>
            <w:tcW w:w="902" w:type="dxa"/>
          </w:tcPr>
          <w:p w14:paraId="66B2228A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5AE3FF9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Differentiate between query-focused summarization and query-independent summarization.</w:t>
            </w:r>
          </w:p>
        </w:tc>
        <w:tc>
          <w:tcPr>
            <w:tcW w:w="947" w:type="dxa"/>
          </w:tcPr>
          <w:p w14:paraId="77D04C0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0D02313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2825ED8F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D60087" w:rsidRPr="00D60087" w14:paraId="08F31449" w14:textId="77777777" w:rsidTr="00063CA6">
        <w:tc>
          <w:tcPr>
            <w:tcW w:w="902" w:type="dxa"/>
          </w:tcPr>
          <w:p w14:paraId="624E4091" w14:textId="77777777" w:rsidR="00D60087" w:rsidRPr="00D60087" w:rsidRDefault="00D60087" w:rsidP="00D6008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20" w:type="dxa"/>
          </w:tcPr>
          <w:p w14:paraId="6F0FE692" w14:textId="77777777" w:rsidR="00D60087" w:rsidRPr="00D60087" w:rsidRDefault="00D60087" w:rsidP="00D60087">
            <w:pPr>
              <w:spacing w:after="0" w:line="240" w:lineRule="auto"/>
              <w:ind w:right="-605"/>
              <w:contextualSpacing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What is Machine Translation?</w:t>
            </w:r>
          </w:p>
        </w:tc>
        <w:tc>
          <w:tcPr>
            <w:tcW w:w="947" w:type="dxa"/>
          </w:tcPr>
          <w:p w14:paraId="500D5E7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2M</w:t>
            </w:r>
          </w:p>
        </w:tc>
        <w:tc>
          <w:tcPr>
            <w:tcW w:w="805" w:type="dxa"/>
          </w:tcPr>
          <w:p w14:paraId="2BED8C3E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5329E2E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</w:tr>
    </w:tbl>
    <w:p w14:paraId="705DEFDC" w14:textId="77777777" w:rsidR="00D60087" w:rsidRPr="00D60087" w:rsidRDefault="00D60087" w:rsidP="00D6008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EC7C5BA" w14:textId="77777777" w:rsidR="00D60087" w:rsidRPr="00D60087" w:rsidRDefault="00D60087" w:rsidP="00D60087">
      <w:pPr>
        <w:spacing w:after="0" w:line="240" w:lineRule="auto"/>
        <w:ind w:left="4320" w:firstLine="720"/>
        <w:rPr>
          <w:rFonts w:ascii="Times New Roman" w:eastAsia="Calibri" w:hAnsi="Times New Roman"/>
          <w:b/>
          <w:sz w:val="24"/>
          <w:szCs w:val="24"/>
        </w:rPr>
      </w:pPr>
      <w:r w:rsidRPr="00D60087">
        <w:rPr>
          <w:rFonts w:ascii="Times New Roman" w:eastAsia="Calibri" w:hAnsi="Times New Roman"/>
          <w:b/>
          <w:sz w:val="24"/>
          <w:szCs w:val="24"/>
          <w:u w:val="single"/>
        </w:rPr>
        <w:t>PART- B</w:t>
      </w:r>
      <w:r w:rsidRPr="00D6008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</w:r>
      <w:r w:rsidRPr="00D60087">
        <w:rPr>
          <w:rFonts w:ascii="Times New Roman" w:eastAsia="Calibri" w:hAnsi="Times New Roman"/>
          <w:b/>
          <w:sz w:val="24"/>
          <w:szCs w:val="24"/>
        </w:rPr>
        <w:tab/>
        <w:t xml:space="preserve">           5X10=50M</w:t>
      </w:r>
    </w:p>
    <w:p w14:paraId="30F965AF" w14:textId="77777777" w:rsidR="00D60087" w:rsidRPr="00D60087" w:rsidRDefault="00D60087" w:rsidP="00D60087">
      <w:pPr>
        <w:spacing w:after="0" w:line="240" w:lineRule="auto"/>
        <w:ind w:left="3600" w:firstLine="720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7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D60087" w:rsidRPr="00D60087" w14:paraId="32F50E85" w14:textId="77777777" w:rsidTr="00063CA6">
        <w:tc>
          <w:tcPr>
            <w:tcW w:w="10780" w:type="dxa"/>
            <w:gridSpan w:val="5"/>
          </w:tcPr>
          <w:p w14:paraId="6ABEC0BD" w14:textId="77777777" w:rsidR="00D60087" w:rsidRPr="00D60087" w:rsidRDefault="00D60087" w:rsidP="00D60087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D60087" w:rsidRPr="00D60087" w14:paraId="4E84F6D0" w14:textId="77777777" w:rsidTr="00063CA6">
        <w:tc>
          <w:tcPr>
            <w:tcW w:w="902" w:type="dxa"/>
          </w:tcPr>
          <w:p w14:paraId="7E3AC174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62" w:type="dxa"/>
          </w:tcPr>
          <w:p w14:paraId="2F1C87BC" w14:textId="77777777" w:rsidR="00D60087" w:rsidRPr="00D60087" w:rsidRDefault="00D60087" w:rsidP="00D6008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Discuss various approaches that enhance the performance of an NLP model and ensure its readiness for deployment in production environments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.</w:t>
            </w:r>
          </w:p>
        </w:tc>
        <w:tc>
          <w:tcPr>
            <w:tcW w:w="805" w:type="dxa"/>
          </w:tcPr>
          <w:p w14:paraId="7490163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6B1B497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7A69F91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31B2C1C2" w14:textId="77777777" w:rsidTr="00063CA6">
        <w:trPr>
          <w:trHeight w:val="329"/>
        </w:trPr>
        <w:tc>
          <w:tcPr>
            <w:tcW w:w="902" w:type="dxa"/>
          </w:tcPr>
          <w:p w14:paraId="5DFD6A4B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5DE3AC31" w14:textId="77777777" w:rsidR="00D60087" w:rsidRPr="00D60087" w:rsidRDefault="00D60087" w:rsidP="00D6008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Discuss different intrinsic evaluation methods used to assess NLP model?</w:t>
            </w:r>
          </w:p>
        </w:tc>
        <w:tc>
          <w:tcPr>
            <w:tcW w:w="805" w:type="dxa"/>
          </w:tcPr>
          <w:p w14:paraId="0251B1B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31A774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795E4CBC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2BFC1F16" w14:textId="77777777" w:rsidTr="00063CA6">
        <w:tc>
          <w:tcPr>
            <w:tcW w:w="10780" w:type="dxa"/>
            <w:gridSpan w:val="5"/>
          </w:tcPr>
          <w:p w14:paraId="31BFF3E3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60087" w:rsidRPr="00D60087" w14:paraId="35FEBCA1" w14:textId="77777777" w:rsidTr="00063CA6">
        <w:tc>
          <w:tcPr>
            <w:tcW w:w="902" w:type="dxa"/>
          </w:tcPr>
          <w:p w14:paraId="02415DBF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62" w:type="dxa"/>
          </w:tcPr>
          <w:p w14:paraId="20B61831" w14:textId="77777777" w:rsidR="00D60087" w:rsidRPr="00D60087" w:rsidRDefault="00D60087" w:rsidP="00D60087">
            <w:pPr>
              <w:pStyle w:val="ListParagraph"/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Describe the Natural Language Processing pipeline and explain the key stages involved in processing text data.</w:t>
            </w:r>
          </w:p>
        </w:tc>
        <w:tc>
          <w:tcPr>
            <w:tcW w:w="805" w:type="dxa"/>
          </w:tcPr>
          <w:p w14:paraId="04CAE54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76CB68C0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1</w:t>
            </w:r>
          </w:p>
        </w:tc>
        <w:tc>
          <w:tcPr>
            <w:tcW w:w="806" w:type="dxa"/>
          </w:tcPr>
          <w:p w14:paraId="747E8D46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2A898332" w14:textId="77777777" w:rsidTr="00063CA6">
        <w:trPr>
          <w:trHeight w:val="90"/>
        </w:trPr>
        <w:tc>
          <w:tcPr>
            <w:tcW w:w="10780" w:type="dxa"/>
            <w:gridSpan w:val="5"/>
          </w:tcPr>
          <w:p w14:paraId="08972C42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D60087" w:rsidRPr="00D60087" w14:paraId="51BDCD0E" w14:textId="77777777" w:rsidTr="00063CA6">
        <w:tc>
          <w:tcPr>
            <w:tcW w:w="902" w:type="dxa"/>
          </w:tcPr>
          <w:p w14:paraId="787AD6E0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62" w:type="dxa"/>
          </w:tcPr>
          <w:p w14:paraId="1B9234AE" w14:textId="77777777" w:rsidR="00D60087" w:rsidRPr="00D60087" w:rsidRDefault="00D60087" w:rsidP="00D6008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concept of word embeddings and describe how the Word2Vec model generates dense vector representations of words</w:t>
            </w:r>
          </w:p>
        </w:tc>
        <w:tc>
          <w:tcPr>
            <w:tcW w:w="805" w:type="dxa"/>
          </w:tcPr>
          <w:p w14:paraId="52FBC0D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F22CD5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152BF0B3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D60087" w:rsidRPr="00D60087" w14:paraId="14EF8381" w14:textId="77777777" w:rsidTr="00063CA6">
        <w:tc>
          <w:tcPr>
            <w:tcW w:w="902" w:type="dxa"/>
          </w:tcPr>
          <w:p w14:paraId="79707D9B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B8F963F" w14:textId="77777777" w:rsidR="00D60087" w:rsidRPr="00D60087" w:rsidRDefault="00D60087" w:rsidP="00D6008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architecture and working of the Skip-gram model in Word2Ve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c.</w:t>
            </w:r>
          </w:p>
        </w:tc>
        <w:tc>
          <w:tcPr>
            <w:tcW w:w="805" w:type="dxa"/>
          </w:tcPr>
          <w:p w14:paraId="7E83E14C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24672EE6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257F04FF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D60087" w:rsidRPr="00D60087" w14:paraId="3A244216" w14:textId="77777777" w:rsidTr="00063CA6">
        <w:tc>
          <w:tcPr>
            <w:tcW w:w="10780" w:type="dxa"/>
            <w:gridSpan w:val="5"/>
          </w:tcPr>
          <w:p w14:paraId="4394AFAC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60087" w:rsidRPr="00D60087" w14:paraId="366FA38B" w14:textId="77777777" w:rsidTr="00063CA6">
        <w:tc>
          <w:tcPr>
            <w:tcW w:w="902" w:type="dxa"/>
          </w:tcPr>
          <w:p w14:paraId="1C080F59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62" w:type="dxa"/>
          </w:tcPr>
          <w:p w14:paraId="7C419C80" w14:textId="77777777" w:rsidR="00D60087" w:rsidRPr="00D60087" w:rsidRDefault="00D60087" w:rsidP="00D6008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basic vectorization techniques used in Natural Language Processing.</w:t>
            </w:r>
          </w:p>
        </w:tc>
        <w:tc>
          <w:tcPr>
            <w:tcW w:w="805" w:type="dxa"/>
          </w:tcPr>
          <w:p w14:paraId="7C1DCC2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1E2E563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  <w:tc>
          <w:tcPr>
            <w:tcW w:w="806" w:type="dxa"/>
          </w:tcPr>
          <w:p w14:paraId="72AEC95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2</w:t>
            </w:r>
          </w:p>
        </w:tc>
      </w:tr>
      <w:tr w:rsidR="00D60087" w:rsidRPr="00D60087" w14:paraId="3862115E" w14:textId="77777777" w:rsidTr="00063CA6">
        <w:tc>
          <w:tcPr>
            <w:tcW w:w="10780" w:type="dxa"/>
            <w:gridSpan w:val="5"/>
          </w:tcPr>
          <w:p w14:paraId="73E1CC28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D60087" w:rsidRPr="00D60087" w14:paraId="0E77171D" w14:textId="77777777" w:rsidTr="00063CA6">
        <w:tc>
          <w:tcPr>
            <w:tcW w:w="902" w:type="dxa"/>
          </w:tcPr>
          <w:p w14:paraId="25412049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462" w:type="dxa"/>
          </w:tcPr>
          <w:p w14:paraId="4E8061E4" w14:textId="77777777" w:rsidR="00D60087" w:rsidRPr="00D60087" w:rsidRDefault="00D60087" w:rsidP="00D600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major real-world applications of text classification with suitable examples.</w:t>
            </w:r>
          </w:p>
        </w:tc>
        <w:tc>
          <w:tcPr>
            <w:tcW w:w="805" w:type="dxa"/>
          </w:tcPr>
          <w:p w14:paraId="2E384BB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40BD3D77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36EBC87C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1139F4E1" w14:textId="77777777" w:rsidTr="00063CA6">
        <w:tc>
          <w:tcPr>
            <w:tcW w:w="902" w:type="dxa"/>
          </w:tcPr>
          <w:p w14:paraId="09BE73C1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6A6B59C6" w14:textId="77777777" w:rsidR="00D60087" w:rsidRPr="00D60087" w:rsidRDefault="00D60087" w:rsidP="00D60087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concept of Logistic Regression and describe how it is applied to text classification tasks.</w:t>
            </w:r>
          </w:p>
        </w:tc>
        <w:tc>
          <w:tcPr>
            <w:tcW w:w="805" w:type="dxa"/>
          </w:tcPr>
          <w:p w14:paraId="335FF6A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385D922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40E7A1E0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3D416294" w14:textId="77777777" w:rsidTr="00063CA6">
        <w:tc>
          <w:tcPr>
            <w:tcW w:w="10780" w:type="dxa"/>
            <w:gridSpan w:val="5"/>
          </w:tcPr>
          <w:p w14:paraId="777421CB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60087" w:rsidRPr="00D60087" w14:paraId="29A370A9" w14:textId="77777777" w:rsidTr="00063CA6">
        <w:trPr>
          <w:trHeight w:val="70"/>
        </w:trPr>
        <w:tc>
          <w:tcPr>
            <w:tcW w:w="902" w:type="dxa"/>
          </w:tcPr>
          <w:p w14:paraId="106FAF18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62" w:type="dxa"/>
          </w:tcPr>
          <w:p w14:paraId="279CF1B4" w14:textId="77777777" w:rsidR="00D60087" w:rsidRPr="00D60087" w:rsidRDefault="00D60087" w:rsidP="00D600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Describe the architecture of Long Short-Term Memory (LSTM) networks for text classification. Explain how LSTMs capture sequential dependencies and write clean pseudocode for the model.</w:t>
            </w:r>
          </w:p>
        </w:tc>
        <w:tc>
          <w:tcPr>
            <w:tcW w:w="805" w:type="dxa"/>
          </w:tcPr>
          <w:p w14:paraId="4AF152E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2705E02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  <w:tc>
          <w:tcPr>
            <w:tcW w:w="806" w:type="dxa"/>
          </w:tcPr>
          <w:p w14:paraId="277409A9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0D7CDA48" w14:textId="77777777" w:rsidTr="00063CA6">
        <w:tc>
          <w:tcPr>
            <w:tcW w:w="10780" w:type="dxa"/>
            <w:gridSpan w:val="5"/>
          </w:tcPr>
          <w:p w14:paraId="7E25DC2E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D60087" w:rsidRPr="00D60087" w14:paraId="01756269" w14:textId="77777777" w:rsidTr="00063CA6">
        <w:tc>
          <w:tcPr>
            <w:tcW w:w="902" w:type="dxa"/>
          </w:tcPr>
          <w:p w14:paraId="09CEC284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462" w:type="dxa"/>
          </w:tcPr>
          <w:p w14:paraId="5C090AEF" w14:textId="77777777" w:rsidR="00D60087" w:rsidRPr="00D60087" w:rsidRDefault="00D60087" w:rsidP="00D6008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concept of a recommendation system with a suitable example. Describe how it works and discuss its applications.</w:t>
            </w:r>
          </w:p>
        </w:tc>
        <w:tc>
          <w:tcPr>
            <w:tcW w:w="805" w:type="dxa"/>
          </w:tcPr>
          <w:p w14:paraId="61F5498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A122CD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464FE0F1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256A3EE1" w14:textId="77777777" w:rsidTr="00063CA6">
        <w:tc>
          <w:tcPr>
            <w:tcW w:w="902" w:type="dxa"/>
          </w:tcPr>
          <w:p w14:paraId="0F4CF5FE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1685CC52" w14:textId="77777777" w:rsidR="00D60087" w:rsidRPr="00D60087" w:rsidRDefault="00D60087" w:rsidP="00D60087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Discuss the applications of Natural Language Processing (NLP) in social media platforms</w:t>
            </w:r>
          </w:p>
        </w:tc>
        <w:tc>
          <w:tcPr>
            <w:tcW w:w="805" w:type="dxa"/>
          </w:tcPr>
          <w:p w14:paraId="25FC29DD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55DECAB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5F14360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762361AD" w14:textId="77777777" w:rsidTr="00063CA6">
        <w:tc>
          <w:tcPr>
            <w:tcW w:w="10780" w:type="dxa"/>
            <w:gridSpan w:val="5"/>
          </w:tcPr>
          <w:p w14:paraId="77FB1361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OR</w:t>
            </w:r>
          </w:p>
        </w:tc>
      </w:tr>
      <w:tr w:rsidR="00D60087" w:rsidRPr="00D60087" w14:paraId="345C25D1" w14:textId="77777777" w:rsidTr="00063CA6">
        <w:tc>
          <w:tcPr>
            <w:tcW w:w="902" w:type="dxa"/>
          </w:tcPr>
          <w:p w14:paraId="46672A5A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462" w:type="dxa"/>
          </w:tcPr>
          <w:p w14:paraId="7ED085F3" w14:textId="77777777" w:rsidR="00D60087" w:rsidRPr="00D60087" w:rsidRDefault="00D60087" w:rsidP="00D6008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various types of text summarization and describe their practical applications in different domains.</w:t>
            </w:r>
          </w:p>
        </w:tc>
        <w:tc>
          <w:tcPr>
            <w:tcW w:w="805" w:type="dxa"/>
          </w:tcPr>
          <w:p w14:paraId="20AFB18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0F39E0B5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  <w:tc>
          <w:tcPr>
            <w:tcW w:w="806" w:type="dxa"/>
          </w:tcPr>
          <w:p w14:paraId="3A6E4BB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4675C60F" w14:textId="77777777" w:rsidTr="00063CA6">
        <w:tc>
          <w:tcPr>
            <w:tcW w:w="10780" w:type="dxa"/>
            <w:gridSpan w:val="5"/>
          </w:tcPr>
          <w:p w14:paraId="4E239772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D60087" w:rsidRPr="00D60087" w14:paraId="34E38FF2" w14:textId="77777777" w:rsidTr="00063CA6">
        <w:trPr>
          <w:trHeight w:val="123"/>
        </w:trPr>
        <w:tc>
          <w:tcPr>
            <w:tcW w:w="902" w:type="dxa"/>
          </w:tcPr>
          <w:p w14:paraId="2F3BF887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462" w:type="dxa"/>
          </w:tcPr>
          <w:p w14:paraId="2ABA2D09" w14:textId="77777777" w:rsidR="00D60087" w:rsidRPr="00D60087" w:rsidRDefault="00D60087" w:rsidP="00D6008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Discuss the unique challenges posed by Social Media Text Data (SMTD) compared to traditional NLP systems</w:t>
            </w:r>
          </w:p>
        </w:tc>
        <w:tc>
          <w:tcPr>
            <w:tcW w:w="805" w:type="dxa"/>
          </w:tcPr>
          <w:p w14:paraId="435E6B84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184F781A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3BBF4C6C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3</w:t>
            </w:r>
          </w:p>
        </w:tc>
      </w:tr>
      <w:tr w:rsidR="00D60087" w:rsidRPr="00D60087" w14:paraId="7ABDBF52" w14:textId="77777777" w:rsidTr="00063CA6">
        <w:tc>
          <w:tcPr>
            <w:tcW w:w="902" w:type="dxa"/>
          </w:tcPr>
          <w:p w14:paraId="1916000C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62" w:type="dxa"/>
          </w:tcPr>
          <w:p w14:paraId="7C0C8A9F" w14:textId="77777777" w:rsidR="00D60087" w:rsidRPr="00D60087" w:rsidRDefault="00D60087" w:rsidP="00D60087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applications of NLP in the finance sector. Discuss how it is used in tasks such as sentiment analysis, fraud detection, and risk assessment.</w:t>
            </w:r>
          </w:p>
        </w:tc>
        <w:tc>
          <w:tcPr>
            <w:tcW w:w="805" w:type="dxa"/>
          </w:tcPr>
          <w:p w14:paraId="082EF3CB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5M</w:t>
            </w:r>
          </w:p>
        </w:tc>
        <w:tc>
          <w:tcPr>
            <w:tcW w:w="805" w:type="dxa"/>
          </w:tcPr>
          <w:p w14:paraId="0C4B7A4E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469FC7B8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</w:tr>
      <w:tr w:rsidR="00D60087" w:rsidRPr="00D60087" w14:paraId="2C052920" w14:textId="77777777" w:rsidTr="00063CA6">
        <w:tc>
          <w:tcPr>
            <w:tcW w:w="10780" w:type="dxa"/>
            <w:gridSpan w:val="5"/>
          </w:tcPr>
          <w:p w14:paraId="5C61B90E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0087">
              <w:rPr>
                <w:rFonts w:ascii="Times New Roman" w:hAnsi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D60087" w:rsidRPr="00D60087" w14:paraId="743460BB" w14:textId="77777777" w:rsidTr="00063CA6">
        <w:tc>
          <w:tcPr>
            <w:tcW w:w="902" w:type="dxa"/>
          </w:tcPr>
          <w:p w14:paraId="5D077EB3" w14:textId="77777777" w:rsidR="00D60087" w:rsidRPr="00D60087" w:rsidRDefault="00D60087" w:rsidP="00D600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462" w:type="dxa"/>
          </w:tcPr>
          <w:p w14:paraId="03947D36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Explain the application of NLP in healthcare using FHIR-based medical records and discuss how domain-specific models are used to extract clinical entities and relationships.</w:t>
            </w:r>
          </w:p>
        </w:tc>
        <w:tc>
          <w:tcPr>
            <w:tcW w:w="805" w:type="dxa"/>
          </w:tcPr>
          <w:p w14:paraId="72942E78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10M</w:t>
            </w:r>
          </w:p>
        </w:tc>
        <w:tc>
          <w:tcPr>
            <w:tcW w:w="805" w:type="dxa"/>
          </w:tcPr>
          <w:p w14:paraId="39C7B817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CO-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5</w:t>
            </w:r>
          </w:p>
        </w:tc>
        <w:tc>
          <w:tcPr>
            <w:tcW w:w="806" w:type="dxa"/>
          </w:tcPr>
          <w:p w14:paraId="3DEE25FE" w14:textId="77777777" w:rsidR="00D60087" w:rsidRPr="00D60087" w:rsidRDefault="00D60087" w:rsidP="00D6008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IN"/>
              </w:rPr>
            </w:pPr>
            <w:r w:rsidRPr="00D60087">
              <w:rPr>
                <w:rFonts w:ascii="Times New Roman" w:hAnsi="Times New Roman"/>
                <w:sz w:val="24"/>
                <w:szCs w:val="24"/>
              </w:rPr>
              <w:t>BL-</w:t>
            </w:r>
            <w:r w:rsidRPr="00D60087">
              <w:rPr>
                <w:rFonts w:ascii="Times New Roman" w:hAnsi="Times New Roman"/>
                <w:sz w:val="24"/>
                <w:szCs w:val="24"/>
                <w:lang w:val="en-IN"/>
              </w:rPr>
              <w:t>4</w:t>
            </w:r>
          </w:p>
        </w:tc>
      </w:tr>
    </w:tbl>
    <w:p w14:paraId="186FCF83" w14:textId="77777777" w:rsidR="00D60087" w:rsidRPr="00D60087" w:rsidRDefault="00D60087" w:rsidP="00D60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788585" w14:textId="77777777" w:rsidR="00D60087" w:rsidRPr="00D60087" w:rsidRDefault="00D60087" w:rsidP="00D6008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60087">
        <w:rPr>
          <w:rFonts w:ascii="Times New Roman" w:hAnsi="Times New Roman"/>
          <w:sz w:val="24"/>
          <w:szCs w:val="24"/>
        </w:rPr>
        <w:t>****</w:t>
      </w:r>
    </w:p>
    <w:p w14:paraId="362ED611" w14:textId="77777777" w:rsidR="00024430" w:rsidRDefault="00024430" w:rsidP="00D60087">
      <w:pPr>
        <w:spacing w:after="0" w:line="240" w:lineRule="auto"/>
      </w:pPr>
    </w:p>
    <w:p w14:paraId="7A458951" w14:textId="77777777" w:rsidR="00D60087" w:rsidRPr="00D60087" w:rsidRDefault="00D60087" w:rsidP="00D60087"/>
    <w:p w14:paraId="3B7B62B7" w14:textId="77777777" w:rsidR="00D60087" w:rsidRPr="00D60087" w:rsidRDefault="00D60087" w:rsidP="00D60087"/>
    <w:p w14:paraId="5E440558" w14:textId="77777777" w:rsidR="00D60087" w:rsidRPr="00D60087" w:rsidRDefault="00D60087" w:rsidP="00D60087"/>
    <w:p w14:paraId="4A9F3FE0" w14:textId="77777777" w:rsidR="00D60087" w:rsidRPr="00D60087" w:rsidRDefault="00D60087" w:rsidP="00D60087"/>
    <w:p w14:paraId="080369CB" w14:textId="77777777" w:rsidR="00D60087" w:rsidRPr="00D60087" w:rsidRDefault="00D60087" w:rsidP="00D60087"/>
    <w:p w14:paraId="08FEB431" w14:textId="77777777" w:rsidR="00D60087" w:rsidRPr="00D60087" w:rsidRDefault="00D60087" w:rsidP="00D60087"/>
    <w:p w14:paraId="4F6864EA" w14:textId="77777777" w:rsidR="00D60087" w:rsidRDefault="00D60087" w:rsidP="00D60087"/>
    <w:p w14:paraId="22ADF361" w14:textId="065EA37D" w:rsidR="00D60087" w:rsidRPr="00D60087" w:rsidRDefault="00D60087" w:rsidP="00D60087">
      <w:pPr>
        <w:tabs>
          <w:tab w:val="left" w:pos="4416"/>
        </w:tabs>
      </w:pPr>
      <w:r>
        <w:tab/>
      </w:r>
    </w:p>
    <w:sectPr w:rsidR="00D60087" w:rsidRPr="00D60087" w:rsidSect="00D60087">
      <w:footerReference w:type="default" r:id="rId7"/>
      <w:pgSz w:w="11906" w:h="16838"/>
      <w:pgMar w:top="720" w:right="720" w:bottom="720" w:left="720" w:header="708" w:footer="2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58BC7" w14:textId="77777777" w:rsidR="00C2157F" w:rsidRDefault="00C2157F" w:rsidP="00D60087">
      <w:pPr>
        <w:spacing w:after="0" w:line="240" w:lineRule="auto"/>
      </w:pPr>
      <w:r>
        <w:separator/>
      </w:r>
    </w:p>
  </w:endnote>
  <w:endnote w:type="continuationSeparator" w:id="0">
    <w:p w14:paraId="08BBA802" w14:textId="77777777" w:rsidR="00C2157F" w:rsidRDefault="00C2157F" w:rsidP="00D600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w Cen MT">
    <w:altName w:val="Tw Cen MT"/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enturyGothic-Bold">
    <w:altName w:val="Segoe Print"/>
    <w:charset w:val="00"/>
    <w:family w:val="swiss"/>
    <w:pitch w:val="default"/>
    <w:sig w:usb0="00000000" w:usb1="00000000" w:usb2="00000000" w:usb3="00000000" w:csb0="00000001" w:csb1="00000000"/>
  </w:font>
  <w:font w:name="Segoe UI Variable Text">
    <w:charset w:val="00"/>
    <w:family w:val="auto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0871172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1550909B" w14:textId="2AE28153" w:rsidR="00D60087" w:rsidRDefault="00D6008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40DDCD6" w14:textId="77777777" w:rsidR="00D60087" w:rsidRDefault="00D600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030FF0" w14:textId="77777777" w:rsidR="00C2157F" w:rsidRDefault="00C2157F" w:rsidP="00D60087">
      <w:pPr>
        <w:spacing w:after="0" w:line="240" w:lineRule="auto"/>
      </w:pPr>
      <w:r>
        <w:separator/>
      </w:r>
    </w:p>
  </w:footnote>
  <w:footnote w:type="continuationSeparator" w:id="0">
    <w:p w14:paraId="239FF9D9" w14:textId="77777777" w:rsidR="00C2157F" w:rsidRDefault="00C2157F" w:rsidP="00D600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multilevel"/>
    <w:tmpl w:val="096755CF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multilevel"/>
    <w:tmpl w:val="0FB2457D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06003A"/>
    <w:multiLevelType w:val="multilevel"/>
    <w:tmpl w:val="2506003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75680A"/>
    <w:multiLevelType w:val="multilevel"/>
    <w:tmpl w:val="2B75680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B506D0"/>
    <w:multiLevelType w:val="multilevel"/>
    <w:tmpl w:val="2EB506D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C7010"/>
    <w:multiLevelType w:val="multilevel"/>
    <w:tmpl w:val="53CC7010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184757582">
    <w:abstractNumId w:val="3"/>
  </w:num>
  <w:num w:numId="2" w16cid:durableId="1215315033">
    <w:abstractNumId w:val="4"/>
  </w:num>
  <w:num w:numId="3" w16cid:durableId="1485777790">
    <w:abstractNumId w:val="0"/>
  </w:num>
  <w:num w:numId="4" w16cid:durableId="243953820">
    <w:abstractNumId w:val="5"/>
  </w:num>
  <w:num w:numId="5" w16cid:durableId="641538885">
    <w:abstractNumId w:val="2"/>
  </w:num>
  <w:num w:numId="6" w16cid:durableId="625628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430"/>
    <w:rsid w:val="00024430"/>
    <w:rsid w:val="006F5D3F"/>
    <w:rsid w:val="00B002B6"/>
    <w:rsid w:val="00BE6D23"/>
    <w:rsid w:val="00C2157F"/>
    <w:rsid w:val="00C948FF"/>
    <w:rsid w:val="00D6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A49C4F"/>
  <w15:chartTrackingRefBased/>
  <w15:docId w15:val="{C2E6AD18-8907-4DFE-BD32-F3833374B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087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4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4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44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244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244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244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244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244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244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244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244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44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2443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2443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2443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2443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2443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2443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244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24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244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244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244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244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244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2443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44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244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24430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qFormat/>
    <w:rsid w:val="00D60087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US" w:eastAsia="en-IN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D600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0087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600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0087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422</Words>
  <Characters>2406</Characters>
  <Application>Microsoft Office Word</Application>
  <DocSecurity>0</DocSecurity>
  <Lines>20</Lines>
  <Paragraphs>5</Paragraphs>
  <ScaleCrop>false</ScaleCrop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</cp:revision>
  <dcterms:created xsi:type="dcterms:W3CDTF">2026-05-04T05:44:00Z</dcterms:created>
  <dcterms:modified xsi:type="dcterms:W3CDTF">2026-05-04T05:47:00Z</dcterms:modified>
</cp:coreProperties>
</file>